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523E" w14:textId="77777777" w:rsidR="00D4173C" w:rsidRDefault="00D4173C" w:rsidP="00D4173C">
      <w:pPr>
        <w:rPr>
          <w:rFonts w:cstheme="minorHAnsi"/>
          <w:b/>
          <w:szCs w:val="22"/>
        </w:rPr>
      </w:pP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5B512" wp14:editId="30F028F7">
                <wp:simplePos x="0" y="0"/>
                <wp:positionH relativeFrom="column">
                  <wp:posOffset>4813935</wp:posOffset>
                </wp:positionH>
                <wp:positionV relativeFrom="page">
                  <wp:posOffset>371475</wp:posOffset>
                </wp:positionV>
                <wp:extent cx="1790700" cy="352926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2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EC3F8" w14:textId="77777777" w:rsidR="00D4173C" w:rsidRPr="00107DC0" w:rsidRDefault="00D4173C" w:rsidP="001B7C9D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107DC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www.rcp.ac.uk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B5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05pt;margin-top:29.25pt;width:141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" filled="f" stroked="f" strokeweight=".5pt">
                <v:textbox inset="0,0,0,0">
                  <w:txbxContent>
                    <w:p w14:paraId="084EC3F8" w14:textId="77777777" w:rsidR="00D4173C" w:rsidRPr="00107DC0" w:rsidRDefault="00D4173C" w:rsidP="001B7C9D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107DC0">
                        <w:rPr>
                          <w:rFonts w:cstheme="minorHAnsi"/>
                          <w:b/>
                          <w:bCs/>
                          <w:color w:val="FFFFFF" w:themeColor="background1"/>
                          <w:szCs w:val="22"/>
                        </w:rPr>
                        <w:t>www.rcp.ac.uk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334E18E" w14:textId="77777777" w:rsidR="00D4173C" w:rsidRDefault="00D4173C" w:rsidP="00D4173C">
      <w:pPr>
        <w:rPr>
          <w:rFonts w:cstheme="minorHAnsi"/>
          <w:b/>
          <w:szCs w:val="22"/>
        </w:rPr>
      </w:pPr>
    </w:p>
    <w:p w14:paraId="2F11263F" w14:textId="60E78B0F" w:rsidR="008E08EC" w:rsidRDefault="00BD4F68" w:rsidP="004F124D">
      <w:pPr>
        <w:pStyle w:val="Maintitle"/>
        <w:spacing w:line="240" w:lineRule="auto"/>
        <w:rPr>
          <w:sz w:val="44"/>
          <w:szCs w:val="48"/>
        </w:rPr>
      </w:pPr>
      <w:r>
        <w:rPr>
          <w:sz w:val="44"/>
          <w:szCs w:val="48"/>
        </w:rPr>
        <w:t>AAC representative request form</w:t>
      </w:r>
    </w:p>
    <w:p w14:paraId="6EBDAD92" w14:textId="0EE4C912" w:rsidR="00D4173C" w:rsidRPr="00BD4BC2" w:rsidRDefault="00BD4BC2" w:rsidP="00BD4BC2">
      <w:pPr>
        <w:pStyle w:val="Documentsubtitle"/>
        <w:rPr>
          <w:color w:val="1B273F" w:themeColor="accent2"/>
        </w:rPr>
      </w:pPr>
      <w:r>
        <w:rPr>
          <w:color w:val="1B273F" w:themeColor="accent2"/>
        </w:rPr>
        <w:t>T</w:t>
      </w:r>
      <w:r w:rsidR="008E08EC" w:rsidRPr="00BD4BC2">
        <w:rPr>
          <w:color w:val="1B273F" w:themeColor="accent2"/>
        </w:rPr>
        <w:t xml:space="preserve">o request </w:t>
      </w:r>
      <w:r w:rsidR="004F124D" w:rsidRPr="00BD4BC2">
        <w:rPr>
          <w:color w:val="1B273F" w:themeColor="accent2"/>
        </w:rPr>
        <w:t>external RCP representatives for AACs</w:t>
      </w:r>
    </w:p>
    <w:p w14:paraId="6B06CBFB" w14:textId="77777777" w:rsidR="00BD4BC2" w:rsidRDefault="00BD4BC2" w:rsidP="00151347">
      <w:pPr>
        <w:pStyle w:val="Bodycopy"/>
      </w:pPr>
    </w:p>
    <w:p w14:paraId="1B287724" w14:textId="77777777" w:rsidR="00D1605A" w:rsidRDefault="004F124D" w:rsidP="00151347">
      <w:pPr>
        <w:pStyle w:val="Bodycopy"/>
      </w:pPr>
      <w:r>
        <w:t>Please complete this form and return it to</w:t>
      </w:r>
      <w:r w:rsidR="00207F27">
        <w:t xml:space="preserve"> the Advisory Appointments Committee (AAC) team at</w:t>
      </w:r>
      <w:r>
        <w:t xml:space="preserve"> </w:t>
      </w:r>
      <w:hyperlink r:id="rId10" w:history="1">
        <w:r w:rsidR="00BB3002" w:rsidRPr="00FB3A89">
          <w:rPr>
            <w:rStyle w:val="Hyperlink"/>
          </w:rPr>
          <w:t>aac@rcp.ac.uk</w:t>
        </w:r>
      </w:hyperlink>
      <w:r w:rsidR="00BD4F68">
        <w:t xml:space="preserve"> along with a copy of the JD</w:t>
      </w:r>
      <w:r w:rsidR="00166B54">
        <w:t xml:space="preserve"> or JDs</w:t>
      </w:r>
      <w:r>
        <w:t xml:space="preserve">. </w:t>
      </w:r>
      <w:r w:rsidR="008E08EC" w:rsidRPr="008E08EC">
        <w:t>To request a list of prospective external RCP representatives for your upcoming AAC. Kindly provide 8+ weeks’ notice. Please note, we cannot provide lists at under 5 weeks’ notice.</w:t>
      </w:r>
      <w:r w:rsidR="008E08EC">
        <w:t xml:space="preserve"> </w:t>
      </w:r>
      <w:r w:rsidR="00166B54">
        <w:t xml:space="preserve">If less than 6 weeks’ notice is provided </w:t>
      </w:r>
      <w:r w:rsidR="00D1605A">
        <w:t xml:space="preserve">recruiting trusts </w:t>
      </w:r>
      <w:r w:rsidR="00166B54">
        <w:t xml:space="preserve">are requested to also </w:t>
      </w:r>
      <w:r w:rsidR="00D1605A">
        <w:t xml:space="preserve">look for representatives on their own. Reps found by the employer must still have their eligibility checked by us. </w:t>
      </w:r>
    </w:p>
    <w:p w14:paraId="1F1B5B46" w14:textId="77777777" w:rsidR="00D1605A" w:rsidRDefault="00D1605A" w:rsidP="00151347">
      <w:pPr>
        <w:pStyle w:val="Bodycopy"/>
      </w:pPr>
    </w:p>
    <w:p w14:paraId="5F283757" w14:textId="2169E575" w:rsidR="00990BBE" w:rsidRDefault="004F124D" w:rsidP="00151347">
      <w:pPr>
        <w:pStyle w:val="Bodycopy"/>
      </w:pPr>
      <w:r>
        <w:t xml:space="preserve">Click in the </w:t>
      </w:r>
      <w:r w:rsidR="00BB3002">
        <w:t>selection</w:t>
      </w:r>
      <w:r>
        <w:t xml:space="preserve"> boxes to check or uncheck them.</w:t>
      </w:r>
      <w:r w:rsidR="007931B3">
        <w:t xml:space="preserve"> Those marked with a red asterisk are mandatory.</w:t>
      </w:r>
    </w:p>
    <w:p w14:paraId="344E7C10" w14:textId="77777777" w:rsidR="004F124D" w:rsidRDefault="004F124D" w:rsidP="00151347">
      <w:pPr>
        <w:pStyle w:val="Bodycopy"/>
      </w:pPr>
    </w:p>
    <w:tbl>
      <w:tblPr>
        <w:tblW w:w="0" w:type="auto"/>
        <w:tblBorders>
          <w:top w:val="single" w:sz="4" w:space="0" w:color="8E9DA0" w:themeColor="accent3" w:themeTint="99"/>
          <w:bottom w:val="single" w:sz="4" w:space="0" w:color="8E9DA0" w:themeColor="accent3" w:themeTint="99"/>
          <w:insideH w:val="single" w:sz="4" w:space="0" w:color="8E9DA0" w:themeColor="accent3" w:themeTint="99"/>
          <w:insideV w:val="single" w:sz="4" w:space="0" w:color="8E9DA0" w:themeColor="accent3" w:themeTint="99"/>
        </w:tblBorders>
        <w:tblCellMar>
          <w:top w:w="91" w:type="dxa"/>
          <w:bottom w:w="91" w:type="dxa"/>
        </w:tblCellMar>
        <w:tblLook w:val="04A0" w:firstRow="1" w:lastRow="0" w:firstColumn="1" w:lastColumn="0" w:noHBand="0" w:noVBand="1"/>
      </w:tblPr>
      <w:tblGrid>
        <w:gridCol w:w="3828"/>
        <w:gridCol w:w="5381"/>
      </w:tblGrid>
      <w:tr w:rsidR="004F124D" w14:paraId="19B1CBEC" w14:textId="77777777" w:rsidTr="007E4FB7">
        <w:tc>
          <w:tcPr>
            <w:tcW w:w="3828" w:type="dxa"/>
            <w:shd w:val="clear" w:color="auto" w:fill="0E2841" w:themeFill="accent6"/>
          </w:tcPr>
          <w:p w14:paraId="4E5CAADE" w14:textId="77777777" w:rsidR="004F124D" w:rsidRPr="004F124D" w:rsidRDefault="004F124D" w:rsidP="004F124D">
            <w:pPr>
              <w:pStyle w:val="Bodycopy"/>
              <w:rPr>
                <w:b/>
                <w:bCs/>
                <w:color w:val="FFFFFF" w:themeColor="background1"/>
              </w:rPr>
            </w:pPr>
            <w:r w:rsidRPr="004F124D">
              <w:rPr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5381" w:type="dxa"/>
            <w:shd w:val="clear" w:color="auto" w:fill="0E2841" w:themeFill="accent6"/>
          </w:tcPr>
          <w:p w14:paraId="5413E129" w14:textId="77777777" w:rsidR="004F124D" w:rsidRPr="004F124D" w:rsidRDefault="004F124D" w:rsidP="004F124D">
            <w:pPr>
              <w:pStyle w:val="Bodycopy"/>
              <w:rPr>
                <w:b/>
                <w:bCs/>
                <w:color w:val="FFFFFF" w:themeColor="background1"/>
              </w:rPr>
            </w:pPr>
            <w:r w:rsidRPr="004F124D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E61549" w14:paraId="792E7FB8" w14:textId="77777777" w:rsidTr="007E4FB7">
        <w:tc>
          <w:tcPr>
            <w:tcW w:w="3828" w:type="dxa"/>
          </w:tcPr>
          <w:p w14:paraId="1B0979CF" w14:textId="4559FAC3" w:rsidR="00E61549" w:rsidRDefault="00E61549" w:rsidP="004F124D">
            <w:pPr>
              <w:pStyle w:val="Bodycopy"/>
            </w:pPr>
            <w:r>
              <w:t>1. Name of trust</w:t>
            </w:r>
            <w:r w:rsidRPr="00C54D93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5592BB76" w14:textId="77777777" w:rsidR="00E61549" w:rsidRDefault="00E61549" w:rsidP="004F124D">
            <w:pPr>
              <w:pStyle w:val="Bodycopy"/>
            </w:pPr>
          </w:p>
        </w:tc>
      </w:tr>
      <w:tr w:rsidR="004F124D" w14:paraId="05A87213" w14:textId="77777777" w:rsidTr="007E4FB7">
        <w:tc>
          <w:tcPr>
            <w:tcW w:w="3828" w:type="dxa"/>
          </w:tcPr>
          <w:p w14:paraId="54E8D109" w14:textId="012D2D54" w:rsidR="004F124D" w:rsidRDefault="00E61549" w:rsidP="004F124D">
            <w:pPr>
              <w:pStyle w:val="Bodycopy"/>
            </w:pPr>
            <w:r>
              <w:t>2. Date of AAC</w:t>
            </w:r>
            <w:r w:rsidRPr="38D44900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02A817DF" w14:textId="1498C60C" w:rsidR="004F124D" w:rsidRDefault="004F124D" w:rsidP="004F124D">
            <w:pPr>
              <w:pStyle w:val="Bodycopy"/>
            </w:pPr>
          </w:p>
        </w:tc>
      </w:tr>
      <w:tr w:rsidR="00E61549" w14:paraId="3F25AE9A" w14:textId="77777777" w:rsidTr="007E4FB7">
        <w:tc>
          <w:tcPr>
            <w:tcW w:w="3828" w:type="dxa"/>
          </w:tcPr>
          <w:p w14:paraId="7D47512A" w14:textId="6510825E" w:rsidR="00E61549" w:rsidRDefault="00E61549" w:rsidP="004F124D">
            <w:pPr>
              <w:pStyle w:val="Bodycopy"/>
            </w:pPr>
            <w:r>
              <w:t>3. Specialty of AAC</w:t>
            </w:r>
            <w:r w:rsidRPr="38D44900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3401ABB9" w14:textId="77777777" w:rsidR="00E61549" w:rsidRDefault="00E61549" w:rsidP="004F124D">
            <w:pPr>
              <w:pStyle w:val="Bodycopy"/>
            </w:pPr>
          </w:p>
        </w:tc>
      </w:tr>
      <w:tr w:rsidR="004F124D" w14:paraId="4C575B4A" w14:textId="77777777" w:rsidTr="007E4FB7">
        <w:tc>
          <w:tcPr>
            <w:tcW w:w="3828" w:type="dxa"/>
          </w:tcPr>
          <w:p w14:paraId="2A2CEEE4" w14:textId="7E651E0C" w:rsidR="004F124D" w:rsidRDefault="00E61549" w:rsidP="004F124D">
            <w:pPr>
              <w:pStyle w:val="Bodycopy"/>
            </w:pPr>
            <w:r>
              <w:t>4</w:t>
            </w:r>
            <w:r w:rsidR="004F124D">
              <w:t>. Type of employer</w:t>
            </w:r>
            <w:r w:rsidR="004F124D" w:rsidRPr="00C54D93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1B33E327" w14:textId="71B66DD8" w:rsidR="004F124D" w:rsidRDefault="007931B3" w:rsidP="004F124D">
            <w:pPr>
              <w:pStyle w:val="Bodycopy"/>
            </w:pPr>
            <w:sdt>
              <w:sdtPr>
                <w:id w:val="8673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NHS trust</w:t>
            </w:r>
          </w:p>
          <w:p w14:paraId="3023836F" w14:textId="3C352E39" w:rsidR="00A92C86" w:rsidRDefault="00A92C86" w:rsidP="004F124D">
            <w:pPr>
              <w:pStyle w:val="Bodycopy"/>
            </w:pPr>
            <w:r w:rsidRPr="00A92C86">
              <w:rPr>
                <w:rFonts w:ascii="Segoe UI Symbol" w:hAnsi="Segoe UI Symbol" w:cs="Segoe UI Symbol"/>
              </w:rPr>
              <w:t>☐</w:t>
            </w:r>
            <w:r w:rsidRPr="00A92C86">
              <w:t xml:space="preserve"> NHS foundation trust</w:t>
            </w:r>
          </w:p>
          <w:p w14:paraId="2AA192BC" w14:textId="5545C3E9" w:rsidR="004F124D" w:rsidRDefault="007931B3" w:rsidP="004F124D">
            <w:pPr>
              <w:pStyle w:val="Bodycopy"/>
            </w:pPr>
            <w:sdt>
              <w:sdtPr>
                <w:id w:val="2496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Wales health board</w:t>
            </w:r>
          </w:p>
          <w:p w14:paraId="43E5BB5F" w14:textId="2CF3B210" w:rsidR="00E50F33" w:rsidRDefault="007931B3" w:rsidP="004F124D">
            <w:pPr>
              <w:pStyle w:val="Bodycopy"/>
            </w:pPr>
            <w:sdt>
              <w:sdtPr>
                <w:id w:val="-52100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Northern Ireland health and social care trust</w:t>
            </w:r>
          </w:p>
          <w:p w14:paraId="5F489688" w14:textId="64D86DD2" w:rsidR="004F124D" w:rsidRDefault="007931B3" w:rsidP="004F124D">
            <w:pPr>
              <w:pStyle w:val="Bodycopy"/>
            </w:pPr>
            <w:sdt>
              <w:sdtPr>
                <w:id w:val="35292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Isle of Wight NHS trust</w:t>
            </w:r>
          </w:p>
          <w:p w14:paraId="0C946368" w14:textId="1A40166B" w:rsidR="004F124D" w:rsidRDefault="007931B3" w:rsidP="004F124D">
            <w:pPr>
              <w:pStyle w:val="Bodycopy"/>
            </w:pPr>
            <w:sdt>
              <w:sdtPr>
                <w:id w:val="68679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Hospice</w:t>
            </w:r>
          </w:p>
          <w:p w14:paraId="2A883425" w14:textId="4A56AB59" w:rsidR="004F124D" w:rsidRDefault="007931B3" w:rsidP="004F124D">
            <w:pPr>
              <w:pStyle w:val="Bodycopy"/>
            </w:pPr>
            <w:sdt>
              <w:sdtPr>
                <w:id w:val="13307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Jersey Health and Community Services</w:t>
            </w:r>
          </w:p>
          <w:p w14:paraId="53932F8F" w14:textId="6EAFBBD1" w:rsidR="004F124D" w:rsidRDefault="007931B3" w:rsidP="004F124D">
            <w:pPr>
              <w:pStyle w:val="Bodycopy"/>
            </w:pPr>
            <w:sdt>
              <w:sdtPr>
                <w:id w:val="-20240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States of Guernsey Health </w:t>
            </w:r>
            <w:r w:rsidR="00BB3002">
              <w:t>and</w:t>
            </w:r>
            <w:r w:rsidR="004F124D">
              <w:t xml:space="preserve"> Social Care</w:t>
            </w:r>
          </w:p>
          <w:p w14:paraId="7C5193DF" w14:textId="541A6E55" w:rsidR="004F124D" w:rsidRDefault="007931B3" w:rsidP="004F124D">
            <w:pPr>
              <w:pStyle w:val="Bodycopy"/>
            </w:pPr>
            <w:sdt>
              <w:sdtPr>
                <w:id w:val="-44492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Isle of Man Dept of Health </w:t>
            </w:r>
            <w:r w:rsidR="00BB3002">
              <w:t>and</w:t>
            </w:r>
            <w:r w:rsidR="004F124D">
              <w:t xml:space="preserve"> Social Care </w:t>
            </w:r>
          </w:p>
          <w:p w14:paraId="6855E20F" w14:textId="24A0C498" w:rsidR="004F124D" w:rsidRDefault="007931B3" w:rsidP="004F124D">
            <w:pPr>
              <w:pStyle w:val="Bodycopy"/>
            </w:pPr>
            <w:sdt>
              <w:sdtPr>
                <w:id w:val="-69623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Defence Medical Services Directorate</w:t>
            </w:r>
          </w:p>
          <w:p w14:paraId="18D5AFBA" w14:textId="38E0AD60" w:rsidR="004F124D" w:rsidRDefault="007931B3" w:rsidP="004F124D">
            <w:pPr>
              <w:pStyle w:val="Bodycopy"/>
            </w:pPr>
            <w:sdt>
              <w:sdtPr>
                <w:id w:val="-192486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UK Health Security Agency</w:t>
            </w:r>
          </w:p>
          <w:p w14:paraId="18D55CD7" w14:textId="7D84C72E" w:rsidR="004F124D" w:rsidRDefault="007931B3" w:rsidP="004F124D">
            <w:pPr>
              <w:pStyle w:val="Bodycopy"/>
            </w:pPr>
            <w:sdt>
              <w:sdtPr>
                <w:id w:val="10202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University</w:t>
            </w:r>
          </w:p>
        </w:tc>
      </w:tr>
      <w:tr w:rsidR="598AA253" w14:paraId="75621B65" w14:textId="77777777" w:rsidTr="007E4FB7">
        <w:trPr>
          <w:trHeight w:val="300"/>
        </w:trPr>
        <w:tc>
          <w:tcPr>
            <w:tcW w:w="3828" w:type="dxa"/>
          </w:tcPr>
          <w:p w14:paraId="1E07D945" w14:textId="0BA370D9" w:rsidR="598AA253" w:rsidRDefault="00E61549" w:rsidP="598AA253">
            <w:pPr>
              <w:pStyle w:val="Bodycopy"/>
            </w:pPr>
            <w:r>
              <w:t>5</w:t>
            </w:r>
            <w:r w:rsidR="42A350AA">
              <w:t xml:space="preserve">. RCP-provided JD reference number (if </w:t>
            </w:r>
            <w:r>
              <w:t xml:space="preserve">the </w:t>
            </w:r>
            <w:r w:rsidR="42A350AA">
              <w:t xml:space="preserve">JD was previously sent for review and is still valid). </w:t>
            </w:r>
            <w:r>
              <w:br/>
            </w:r>
            <w:r w:rsidR="42A350AA">
              <w:t xml:space="preserve">If the JD </w:t>
            </w:r>
            <w:r w:rsidR="00A92C86">
              <w:t>has not been reviewed, you must send a copy</w:t>
            </w:r>
            <w:r>
              <w:t xml:space="preserve"> of it</w:t>
            </w:r>
            <w:r w:rsidR="00A92C86">
              <w:t xml:space="preserve">, along with this form, to </w:t>
            </w:r>
            <w:hyperlink r:id="rId11" w:history="1">
              <w:r w:rsidR="00A92C86" w:rsidRPr="009B4171">
                <w:rPr>
                  <w:rStyle w:val="Hyperlink"/>
                </w:rPr>
                <w:t>aac@rcp.ac.uk</w:t>
              </w:r>
            </w:hyperlink>
            <w:r w:rsidR="00A92C86">
              <w:t xml:space="preserve"> </w:t>
            </w:r>
          </w:p>
        </w:tc>
        <w:tc>
          <w:tcPr>
            <w:tcW w:w="5381" w:type="dxa"/>
          </w:tcPr>
          <w:p w14:paraId="1190B217" w14:textId="26948906" w:rsidR="598AA253" w:rsidRDefault="598AA253" w:rsidP="598AA253">
            <w:pPr>
              <w:pStyle w:val="Bodycopy"/>
            </w:pPr>
          </w:p>
        </w:tc>
      </w:tr>
      <w:tr w:rsidR="004F124D" w14:paraId="1F5D6B9D" w14:textId="77777777" w:rsidTr="007E4FB7">
        <w:tc>
          <w:tcPr>
            <w:tcW w:w="3828" w:type="dxa"/>
          </w:tcPr>
          <w:p w14:paraId="4E560A66" w14:textId="79BF37E7" w:rsidR="004F124D" w:rsidRDefault="00E61549" w:rsidP="004F124D">
            <w:pPr>
              <w:pStyle w:val="Bodycopy"/>
            </w:pPr>
            <w:r>
              <w:t>6</w:t>
            </w:r>
            <w:r w:rsidR="6AD661E3">
              <w:t xml:space="preserve">. Grade of </w:t>
            </w:r>
            <w:r w:rsidR="218C8FD8">
              <w:t>post</w:t>
            </w:r>
            <w:r w:rsidRPr="00E61549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543F12BF" w14:textId="4399E372" w:rsidR="004F124D" w:rsidRDefault="007931B3" w:rsidP="004F124D">
            <w:pPr>
              <w:pStyle w:val="Bodycopy"/>
            </w:pPr>
            <w:sdt>
              <w:sdtPr>
                <w:id w:val="8085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Consultant</w:t>
            </w:r>
          </w:p>
          <w:p w14:paraId="6528EBA2" w14:textId="0CAC9587" w:rsidR="004F124D" w:rsidRDefault="007931B3" w:rsidP="004F124D">
            <w:pPr>
              <w:pStyle w:val="Bodycopy"/>
            </w:pPr>
            <w:sdt>
              <w:sdtPr>
                <w:id w:val="189825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0455237E">
              <w:t xml:space="preserve">Honorary </w:t>
            </w:r>
            <w:r w:rsidR="00FC2FF9">
              <w:t>c</w:t>
            </w:r>
            <w:r w:rsidR="0455237E">
              <w:t>onsultant</w:t>
            </w:r>
          </w:p>
          <w:p w14:paraId="66E9FEF3" w14:textId="3E183CAC" w:rsidR="004F124D" w:rsidRDefault="007931B3" w:rsidP="004F124D">
            <w:pPr>
              <w:pStyle w:val="Bodycopy"/>
            </w:pPr>
            <w:sdt>
              <w:sdtPr>
                <w:id w:val="5185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2AAE6607">
              <w:t xml:space="preserve">Specialty </w:t>
            </w:r>
            <w:r w:rsidR="00FC2FF9">
              <w:t>d</w:t>
            </w:r>
            <w:r w:rsidR="2AAE6607">
              <w:t>octor</w:t>
            </w:r>
          </w:p>
          <w:p w14:paraId="55D9CB69" w14:textId="3CF32873" w:rsidR="004F124D" w:rsidRDefault="007931B3" w:rsidP="004F124D">
            <w:pPr>
              <w:pStyle w:val="Bodycopy"/>
            </w:pPr>
            <w:sdt>
              <w:sdtPr>
                <w:id w:val="7154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74C952BB">
              <w:t>Specialist</w:t>
            </w:r>
          </w:p>
        </w:tc>
      </w:tr>
      <w:tr w:rsidR="38D44900" w14:paraId="69B665B5" w14:textId="77777777" w:rsidTr="007E4FB7">
        <w:trPr>
          <w:trHeight w:val="300"/>
        </w:trPr>
        <w:tc>
          <w:tcPr>
            <w:tcW w:w="3828" w:type="dxa"/>
          </w:tcPr>
          <w:p w14:paraId="55780EBF" w14:textId="6C07EE18" w:rsidR="5210503E" w:rsidRDefault="5210503E" w:rsidP="38D44900">
            <w:pPr>
              <w:pStyle w:val="Bodycopy"/>
            </w:pPr>
            <w:r>
              <w:lastRenderedPageBreak/>
              <w:t>7. Subspecialty (if hepatology</w:t>
            </w:r>
            <w:r w:rsidR="00A92C86">
              <w:t xml:space="preserve"> or</w:t>
            </w:r>
            <w:r>
              <w:t xml:space="preserve"> stroke medicine)</w:t>
            </w:r>
          </w:p>
        </w:tc>
        <w:tc>
          <w:tcPr>
            <w:tcW w:w="5381" w:type="dxa"/>
          </w:tcPr>
          <w:p w14:paraId="37C207F9" w14:textId="67B1D218" w:rsidR="38D44900" w:rsidRDefault="38D44900" w:rsidP="38D44900">
            <w:pPr>
              <w:pStyle w:val="Bodycopy"/>
            </w:pPr>
          </w:p>
        </w:tc>
      </w:tr>
      <w:tr w:rsidR="004F124D" w14:paraId="3645AB4C" w14:textId="77777777" w:rsidTr="007E4FB7">
        <w:tc>
          <w:tcPr>
            <w:tcW w:w="3828" w:type="dxa"/>
          </w:tcPr>
          <w:p w14:paraId="204FE8DB" w14:textId="04AF4EB4" w:rsidR="004F124D" w:rsidRDefault="1E16170F" w:rsidP="004F124D">
            <w:pPr>
              <w:pStyle w:val="Bodycopy"/>
            </w:pPr>
            <w:r>
              <w:t>8</w:t>
            </w:r>
            <w:r w:rsidR="004F124D">
              <w:t>. Secondary subspecialty or additional specialty</w:t>
            </w:r>
          </w:p>
        </w:tc>
        <w:tc>
          <w:tcPr>
            <w:tcW w:w="5381" w:type="dxa"/>
          </w:tcPr>
          <w:p w14:paraId="34A4EDDB" w14:textId="63D8AD71" w:rsidR="004F124D" w:rsidRDefault="004F124D" w:rsidP="004F124D">
            <w:pPr>
              <w:pStyle w:val="Bodycopy"/>
            </w:pPr>
          </w:p>
        </w:tc>
      </w:tr>
      <w:tr w:rsidR="009F02D0" w14:paraId="791B42FD" w14:textId="77777777" w:rsidTr="007E4FB7">
        <w:tc>
          <w:tcPr>
            <w:tcW w:w="3828" w:type="dxa"/>
          </w:tcPr>
          <w:p w14:paraId="15A29984" w14:textId="37D09719" w:rsidR="009F02D0" w:rsidRDefault="009F02D0" w:rsidP="004F124D">
            <w:pPr>
              <w:pStyle w:val="Bodycopy"/>
            </w:pPr>
            <w:r>
              <w:t xml:space="preserve">9. </w:t>
            </w:r>
            <w:r w:rsidR="00FC2FF9">
              <w:t>Direct clinical care (</w:t>
            </w:r>
            <w:r>
              <w:t>DCC</w:t>
            </w:r>
            <w:r w:rsidR="00FC2FF9">
              <w:t>)</w:t>
            </w:r>
            <w:r>
              <w:t xml:space="preserve"> in job plan</w:t>
            </w:r>
            <w:r w:rsidR="00A92C86">
              <w:t xml:space="preserve"> (</w:t>
            </w:r>
            <w:r w:rsidR="007E4FB7">
              <w:t>number</w:t>
            </w:r>
            <w:r w:rsidR="00A92C86">
              <w:t xml:space="preserve"> of PAs)</w:t>
            </w:r>
            <w:r w:rsidR="00E61549" w:rsidRPr="00E61549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19E81FDE" w14:textId="77777777" w:rsidR="009F02D0" w:rsidRDefault="009F02D0" w:rsidP="004F124D">
            <w:pPr>
              <w:pStyle w:val="Bodycopy"/>
            </w:pPr>
          </w:p>
        </w:tc>
      </w:tr>
      <w:tr w:rsidR="009F02D0" w14:paraId="139C1325" w14:textId="77777777" w:rsidTr="007E4FB7">
        <w:tc>
          <w:tcPr>
            <w:tcW w:w="3828" w:type="dxa"/>
          </w:tcPr>
          <w:p w14:paraId="3207C7D3" w14:textId="69261106" w:rsidR="009F02D0" w:rsidRPr="00A92C86" w:rsidRDefault="009F02D0" w:rsidP="004F124D">
            <w:pPr>
              <w:pStyle w:val="Bodycopy"/>
            </w:pPr>
            <w:r>
              <w:t xml:space="preserve">10. </w:t>
            </w:r>
            <w:r w:rsidR="00FC2FF9">
              <w:t>Supporting professional activities (</w:t>
            </w:r>
            <w:r>
              <w:t>SPA</w:t>
            </w:r>
            <w:r w:rsidR="00FC2FF9">
              <w:t>s)</w:t>
            </w:r>
            <w:r>
              <w:t xml:space="preserve"> in job plan</w:t>
            </w:r>
            <w:r w:rsidR="007E4FB7">
              <w:t xml:space="preserve"> (number of PAs)</w:t>
            </w:r>
            <w:r w:rsidR="00FC2FF9">
              <w:t>.</w:t>
            </w:r>
            <w:r w:rsidR="00E61549" w:rsidRPr="00E61549">
              <w:rPr>
                <w:color w:val="FF0000"/>
              </w:rPr>
              <w:t>*</w:t>
            </w:r>
            <w:r w:rsidRPr="00E61549">
              <w:rPr>
                <w:color w:val="FF0000"/>
              </w:rPr>
              <w:t xml:space="preserve"> </w:t>
            </w:r>
            <w:r w:rsidR="00E61549">
              <w:br/>
            </w:r>
            <w:r w:rsidR="00E61549">
              <w:rPr>
                <w:i/>
                <w:iCs/>
              </w:rPr>
              <w:t>NB:</w:t>
            </w:r>
            <w:r w:rsidR="00FC2FF9" w:rsidRPr="00A92C86">
              <w:rPr>
                <w:i/>
                <w:iCs/>
              </w:rPr>
              <w:t xml:space="preserve"> </w:t>
            </w:r>
            <w:r w:rsidRPr="00A92C86">
              <w:rPr>
                <w:i/>
                <w:iCs/>
              </w:rPr>
              <w:t xml:space="preserve">1.5 </w:t>
            </w:r>
            <w:r w:rsidR="00FC2FF9" w:rsidRPr="00A92C86">
              <w:rPr>
                <w:i/>
                <w:iCs/>
              </w:rPr>
              <w:t xml:space="preserve">SPAs should </w:t>
            </w:r>
            <w:r w:rsidRPr="00A92C86">
              <w:rPr>
                <w:i/>
                <w:iCs/>
              </w:rPr>
              <w:t xml:space="preserve">be ring-fenced for revalidation in full-time </w:t>
            </w:r>
            <w:r w:rsidR="003C0224" w:rsidRPr="00A92C86">
              <w:rPr>
                <w:i/>
                <w:iCs/>
              </w:rPr>
              <w:t xml:space="preserve">roles </w:t>
            </w:r>
            <w:r w:rsidR="00FC2FF9" w:rsidRPr="00A92C86">
              <w:rPr>
                <w:i/>
                <w:iCs/>
              </w:rPr>
              <w:t>of 10 programmed activities (PA</w:t>
            </w:r>
            <w:r w:rsidR="003C0224" w:rsidRPr="00A92C86">
              <w:rPr>
                <w:i/>
                <w:iCs/>
              </w:rPr>
              <w:t>s</w:t>
            </w:r>
            <w:r w:rsidR="00FC2FF9" w:rsidRPr="00A92C86">
              <w:rPr>
                <w:i/>
                <w:iCs/>
              </w:rPr>
              <w:t>)</w:t>
            </w:r>
            <w:r w:rsidR="00A94EE8" w:rsidRPr="00A92C86">
              <w:rPr>
                <w:i/>
                <w:iCs/>
              </w:rPr>
              <w:t xml:space="preserve"> and </w:t>
            </w:r>
            <w:r w:rsidR="00FC2FF9" w:rsidRPr="00A92C86">
              <w:rPr>
                <w:i/>
                <w:iCs/>
              </w:rPr>
              <w:t>less-than-full-time (</w:t>
            </w:r>
            <w:r w:rsidR="00A94EE8" w:rsidRPr="00A92C86">
              <w:rPr>
                <w:i/>
                <w:iCs/>
              </w:rPr>
              <w:t>LTFT</w:t>
            </w:r>
            <w:r w:rsidR="00FC2FF9" w:rsidRPr="00A92C86">
              <w:rPr>
                <w:i/>
                <w:iCs/>
              </w:rPr>
              <w:t>)</w:t>
            </w:r>
            <w:r w:rsidR="00A94EE8" w:rsidRPr="00A92C86">
              <w:rPr>
                <w:i/>
                <w:iCs/>
              </w:rPr>
              <w:t xml:space="preserve"> roles</w:t>
            </w:r>
            <w:r w:rsidR="003C0224" w:rsidRPr="00A92C86">
              <w:rPr>
                <w:i/>
                <w:iCs/>
              </w:rPr>
              <w:t xml:space="preserve"> of</w:t>
            </w:r>
            <w:r w:rsidR="00A94EE8" w:rsidRPr="00A92C86">
              <w:rPr>
                <w:i/>
                <w:iCs/>
              </w:rPr>
              <w:t xml:space="preserve"> &lt;6 PA</w:t>
            </w:r>
            <w:r w:rsidR="00FC2FF9" w:rsidRPr="00A92C86">
              <w:rPr>
                <w:i/>
                <w:iCs/>
              </w:rPr>
              <w:t>s</w:t>
            </w:r>
            <w:r w:rsidR="00A94EE8" w:rsidRPr="00A92C86">
              <w:rPr>
                <w:i/>
                <w:iCs/>
              </w:rPr>
              <w:t>. LTFT roles of &gt;6</w:t>
            </w:r>
            <w:r w:rsidR="00FC2FF9" w:rsidRPr="00A92C86">
              <w:rPr>
                <w:i/>
                <w:iCs/>
              </w:rPr>
              <w:t xml:space="preserve"> </w:t>
            </w:r>
            <w:r w:rsidR="00A94EE8" w:rsidRPr="00A92C86">
              <w:rPr>
                <w:i/>
                <w:iCs/>
              </w:rPr>
              <w:t>PAs should include a minimum of 2 PA</w:t>
            </w:r>
            <w:r w:rsidR="00FC2FF9" w:rsidRPr="00A92C86">
              <w:rPr>
                <w:i/>
                <w:iCs/>
              </w:rPr>
              <w:t>s</w:t>
            </w:r>
            <w:r w:rsidR="00A94EE8" w:rsidRPr="00A92C86">
              <w:rPr>
                <w:i/>
                <w:iCs/>
              </w:rPr>
              <w:t xml:space="preserve"> or more as SPA</w:t>
            </w:r>
            <w:r w:rsidR="00473A8D" w:rsidRPr="00A92C86">
              <w:rPr>
                <w:i/>
                <w:iCs/>
              </w:rPr>
              <w:t>s</w:t>
            </w:r>
          </w:p>
        </w:tc>
        <w:tc>
          <w:tcPr>
            <w:tcW w:w="5381" w:type="dxa"/>
          </w:tcPr>
          <w:p w14:paraId="6F89C6C9" w14:textId="77777777" w:rsidR="009F02D0" w:rsidRDefault="009F02D0" w:rsidP="004F124D">
            <w:pPr>
              <w:pStyle w:val="Bodycopy"/>
            </w:pPr>
          </w:p>
        </w:tc>
      </w:tr>
      <w:tr w:rsidR="009F02D0" w14:paraId="050E2426" w14:textId="77777777" w:rsidTr="007E4FB7">
        <w:tc>
          <w:tcPr>
            <w:tcW w:w="3828" w:type="dxa"/>
          </w:tcPr>
          <w:p w14:paraId="774B459A" w14:textId="6D39AAC0" w:rsidR="009F02D0" w:rsidRDefault="009F02D0" w:rsidP="004F124D">
            <w:pPr>
              <w:pStyle w:val="Bodycopy"/>
            </w:pPr>
            <w:r>
              <w:t>11. On-call PAs if any (weekend and evening on-calls only), if not included in full-time 10 PAs/week DCC above</w:t>
            </w:r>
          </w:p>
        </w:tc>
        <w:tc>
          <w:tcPr>
            <w:tcW w:w="5381" w:type="dxa"/>
          </w:tcPr>
          <w:p w14:paraId="1DBA0994" w14:textId="77777777" w:rsidR="009F02D0" w:rsidRDefault="009F02D0" w:rsidP="004F124D">
            <w:pPr>
              <w:pStyle w:val="Bodycopy"/>
            </w:pPr>
          </w:p>
        </w:tc>
      </w:tr>
      <w:tr w:rsidR="004F124D" w14:paraId="3E2ECDAA" w14:textId="77777777" w:rsidTr="007E4FB7">
        <w:tc>
          <w:tcPr>
            <w:tcW w:w="3828" w:type="dxa"/>
          </w:tcPr>
          <w:p w14:paraId="29C95A0D" w14:textId="5449EFFA" w:rsidR="004F124D" w:rsidRDefault="009F02D0" w:rsidP="004F124D">
            <w:pPr>
              <w:pStyle w:val="Bodycopy"/>
            </w:pPr>
            <w:r>
              <w:t>12</w:t>
            </w:r>
            <w:r w:rsidR="004F124D">
              <w:t>. Is there a GIM requirement?</w:t>
            </w:r>
          </w:p>
        </w:tc>
        <w:tc>
          <w:tcPr>
            <w:tcW w:w="5381" w:type="dxa"/>
          </w:tcPr>
          <w:p w14:paraId="3BE3E557" w14:textId="1AE7FB55" w:rsidR="004F124D" w:rsidRDefault="007931B3" w:rsidP="004F124D">
            <w:pPr>
              <w:pStyle w:val="Bodycopy"/>
            </w:pPr>
            <w:sdt>
              <w:sdtPr>
                <w:id w:val="-7431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General internal medicine</w:t>
            </w:r>
            <w:r w:rsidR="00E50F33">
              <w:t xml:space="preserve"> (GIM)</w:t>
            </w:r>
          </w:p>
          <w:p w14:paraId="03B952C7" w14:textId="51F093BC" w:rsidR="004F124D" w:rsidRDefault="007931B3" w:rsidP="004F124D">
            <w:pPr>
              <w:pStyle w:val="Bodycopy"/>
            </w:pPr>
            <w:sdt>
              <w:sdtPr>
                <w:id w:val="-18870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Acute internal medicine</w:t>
            </w:r>
            <w:r w:rsidR="008E08EC">
              <w:t xml:space="preserve"> (AIM)</w:t>
            </w:r>
          </w:p>
          <w:p w14:paraId="00C4C013" w14:textId="5B1AFB47" w:rsidR="004F124D" w:rsidRDefault="007931B3" w:rsidP="004F124D">
            <w:pPr>
              <w:pStyle w:val="Bodycopy"/>
            </w:pPr>
            <w:sdt>
              <w:sdtPr>
                <w:id w:val="-3712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Acute medicine</w:t>
            </w:r>
          </w:p>
          <w:p w14:paraId="2C907D97" w14:textId="59503F89" w:rsidR="004F124D" w:rsidRDefault="007931B3" w:rsidP="004F124D">
            <w:pPr>
              <w:pStyle w:val="Bodycopy"/>
            </w:pPr>
            <w:sdt>
              <w:sdtPr>
                <w:id w:val="-41215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 GIM component</w:t>
            </w:r>
          </w:p>
        </w:tc>
      </w:tr>
      <w:tr w:rsidR="004F124D" w14:paraId="690CA276" w14:textId="77777777" w:rsidTr="007E4FB7">
        <w:tc>
          <w:tcPr>
            <w:tcW w:w="3828" w:type="dxa"/>
          </w:tcPr>
          <w:p w14:paraId="2494DB5C" w14:textId="02EA4B12" w:rsidR="004F124D" w:rsidRDefault="2CE2786F" w:rsidP="004F124D">
            <w:pPr>
              <w:pStyle w:val="Bodycopy"/>
            </w:pPr>
            <w:r>
              <w:t>1</w:t>
            </w:r>
            <w:r w:rsidR="009F02D0">
              <w:t>3</w:t>
            </w:r>
            <w:r w:rsidR="004F124D">
              <w:t xml:space="preserve">. </w:t>
            </w:r>
            <w:r w:rsidR="44081363">
              <w:t>Time</w:t>
            </w:r>
            <w:r w:rsidR="00A92C86">
              <w:t xml:space="preserve"> of AAC</w:t>
            </w:r>
            <w:r w:rsidR="44081363">
              <w:t xml:space="preserve"> (optional)</w:t>
            </w:r>
          </w:p>
        </w:tc>
        <w:tc>
          <w:tcPr>
            <w:tcW w:w="5381" w:type="dxa"/>
          </w:tcPr>
          <w:p w14:paraId="7DB021C6" w14:textId="60B8E708" w:rsidR="004F124D" w:rsidRDefault="004F124D" w:rsidP="004F124D">
            <w:pPr>
              <w:pStyle w:val="Bodycopy"/>
            </w:pPr>
          </w:p>
        </w:tc>
      </w:tr>
      <w:tr w:rsidR="004F124D" w14:paraId="74BAE4A1" w14:textId="77777777" w:rsidTr="007E4FB7">
        <w:tc>
          <w:tcPr>
            <w:tcW w:w="3828" w:type="dxa"/>
          </w:tcPr>
          <w:p w14:paraId="19A4D206" w14:textId="7FA7E51B" w:rsidR="004F124D" w:rsidRDefault="004F124D" w:rsidP="004F124D">
            <w:pPr>
              <w:pStyle w:val="Bodycopy"/>
            </w:pPr>
            <w:r>
              <w:t>1</w:t>
            </w:r>
            <w:r w:rsidR="009F02D0">
              <w:t>4</w:t>
            </w:r>
            <w:r>
              <w:t>. Name of trust contact for AAC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6319ED8B" w14:textId="580D04A0" w:rsidR="004F124D" w:rsidRDefault="004F124D" w:rsidP="004F124D">
            <w:pPr>
              <w:pStyle w:val="Bodycopy"/>
            </w:pPr>
          </w:p>
        </w:tc>
      </w:tr>
      <w:tr w:rsidR="00A92C86" w14:paraId="6B063E8C" w14:textId="77777777" w:rsidTr="007E4FB7">
        <w:tc>
          <w:tcPr>
            <w:tcW w:w="3828" w:type="dxa"/>
          </w:tcPr>
          <w:p w14:paraId="60937E0F" w14:textId="418E026A" w:rsidR="00A92C86" w:rsidRDefault="00A92C86" w:rsidP="004F124D">
            <w:pPr>
              <w:pStyle w:val="Bodycopy"/>
            </w:pPr>
            <w:r>
              <w:t>15. Job title of trust contact</w:t>
            </w:r>
          </w:p>
        </w:tc>
        <w:tc>
          <w:tcPr>
            <w:tcW w:w="5381" w:type="dxa"/>
          </w:tcPr>
          <w:p w14:paraId="1557F95E" w14:textId="77777777" w:rsidR="00A92C86" w:rsidRDefault="00A92C86" w:rsidP="004F124D">
            <w:pPr>
              <w:pStyle w:val="Bodycopy"/>
            </w:pPr>
          </w:p>
        </w:tc>
      </w:tr>
      <w:tr w:rsidR="004F124D" w14:paraId="6701AF6E" w14:textId="77777777" w:rsidTr="007E4FB7">
        <w:tc>
          <w:tcPr>
            <w:tcW w:w="3828" w:type="dxa"/>
          </w:tcPr>
          <w:p w14:paraId="40E1ED59" w14:textId="5F30F585" w:rsidR="004F124D" w:rsidRDefault="004F124D" w:rsidP="004F124D">
            <w:pPr>
              <w:pStyle w:val="Bodycopy"/>
            </w:pPr>
            <w:r>
              <w:t>1</w:t>
            </w:r>
            <w:r w:rsidR="0088102D">
              <w:t>6</w:t>
            </w:r>
            <w:r>
              <w:t>. Email of trust contact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365B48B9" w14:textId="0222B8DA" w:rsidR="004F124D" w:rsidRDefault="004F124D" w:rsidP="004F124D">
            <w:pPr>
              <w:pStyle w:val="Bodycopy"/>
            </w:pPr>
          </w:p>
        </w:tc>
      </w:tr>
      <w:tr w:rsidR="004F124D" w14:paraId="6F06B367" w14:textId="77777777" w:rsidTr="007E4FB7">
        <w:tc>
          <w:tcPr>
            <w:tcW w:w="3828" w:type="dxa"/>
          </w:tcPr>
          <w:p w14:paraId="46B40114" w14:textId="039D76F2" w:rsidR="004F124D" w:rsidRDefault="004F124D" w:rsidP="004F124D">
            <w:pPr>
              <w:pStyle w:val="Bodycopy"/>
            </w:pPr>
            <w:r>
              <w:t>1</w:t>
            </w:r>
            <w:r w:rsidR="0088102D">
              <w:t>7</w:t>
            </w:r>
            <w:r>
              <w:t>. Trust contact phone number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029A283F" w14:textId="77777777" w:rsidR="004F124D" w:rsidRDefault="004F124D" w:rsidP="004F124D">
            <w:pPr>
              <w:pStyle w:val="Bodycopy"/>
            </w:pPr>
          </w:p>
        </w:tc>
      </w:tr>
      <w:tr w:rsidR="004F124D" w14:paraId="5E190CB8" w14:textId="77777777" w:rsidTr="007E4FB7">
        <w:tc>
          <w:tcPr>
            <w:tcW w:w="3828" w:type="dxa"/>
          </w:tcPr>
          <w:p w14:paraId="6F1D714D" w14:textId="6074B8D4" w:rsidR="004F124D" w:rsidRDefault="004F124D" w:rsidP="004F124D">
            <w:pPr>
              <w:pStyle w:val="Bodycopy"/>
            </w:pPr>
            <w:r>
              <w:t>1</w:t>
            </w:r>
            <w:r w:rsidR="0088102D">
              <w:t>8</w:t>
            </w:r>
            <w:r>
              <w:t>. Second contact number (optional)</w:t>
            </w:r>
          </w:p>
        </w:tc>
        <w:tc>
          <w:tcPr>
            <w:tcW w:w="5381" w:type="dxa"/>
          </w:tcPr>
          <w:p w14:paraId="579083B1" w14:textId="1B52765C" w:rsidR="004F124D" w:rsidRDefault="004F124D" w:rsidP="004F124D">
            <w:pPr>
              <w:pStyle w:val="Bodycopy"/>
            </w:pPr>
          </w:p>
        </w:tc>
      </w:tr>
      <w:tr w:rsidR="004F124D" w14:paraId="464469B4" w14:textId="77777777" w:rsidTr="007E4FB7">
        <w:tc>
          <w:tcPr>
            <w:tcW w:w="3828" w:type="dxa"/>
          </w:tcPr>
          <w:p w14:paraId="0209CC82" w14:textId="4A33B725" w:rsidR="004F124D" w:rsidRDefault="004F124D" w:rsidP="004F124D">
            <w:pPr>
              <w:pStyle w:val="Bodycopy"/>
            </w:pPr>
            <w:r>
              <w:t>1</w:t>
            </w:r>
            <w:r w:rsidR="0088102D">
              <w:t>9</w:t>
            </w:r>
            <w:r>
              <w:t>. Name of clinical lead of recruiting department</w:t>
            </w:r>
          </w:p>
        </w:tc>
        <w:tc>
          <w:tcPr>
            <w:tcW w:w="5381" w:type="dxa"/>
          </w:tcPr>
          <w:p w14:paraId="4CF74CA6" w14:textId="2FA461B8" w:rsidR="004F124D" w:rsidRDefault="004F124D" w:rsidP="004F124D">
            <w:pPr>
              <w:pStyle w:val="Bodycopy"/>
            </w:pPr>
          </w:p>
        </w:tc>
      </w:tr>
      <w:tr w:rsidR="004F124D" w14:paraId="708D93AD" w14:textId="77777777" w:rsidTr="007E4FB7">
        <w:tc>
          <w:tcPr>
            <w:tcW w:w="3828" w:type="dxa"/>
          </w:tcPr>
          <w:p w14:paraId="4997F05D" w14:textId="463C3474" w:rsidR="004F124D" w:rsidRDefault="0088102D" w:rsidP="004F124D">
            <w:pPr>
              <w:pStyle w:val="Bodycopy"/>
            </w:pPr>
            <w:r>
              <w:t>20</w:t>
            </w:r>
            <w:r w:rsidR="004F124D">
              <w:t>. Email address of clinical lead</w:t>
            </w:r>
          </w:p>
        </w:tc>
        <w:tc>
          <w:tcPr>
            <w:tcW w:w="5381" w:type="dxa"/>
          </w:tcPr>
          <w:p w14:paraId="64ECEEAF" w14:textId="0545F65A" w:rsidR="004F124D" w:rsidRDefault="004F124D" w:rsidP="004F124D">
            <w:pPr>
              <w:pStyle w:val="Bodycopy"/>
            </w:pPr>
          </w:p>
        </w:tc>
      </w:tr>
      <w:tr w:rsidR="004F124D" w14:paraId="42C4E6AF" w14:textId="77777777" w:rsidTr="007E4FB7">
        <w:tc>
          <w:tcPr>
            <w:tcW w:w="3828" w:type="dxa"/>
          </w:tcPr>
          <w:p w14:paraId="02674777" w14:textId="558D325F" w:rsidR="004F124D" w:rsidRDefault="009F02D0" w:rsidP="193AAAAF">
            <w:pPr>
              <w:pStyle w:val="Bodycopy"/>
              <w:rPr>
                <w:color w:val="FF0000"/>
              </w:rPr>
            </w:pPr>
            <w:r>
              <w:t>2</w:t>
            </w:r>
            <w:r w:rsidR="0088102D">
              <w:t>1</w:t>
            </w:r>
            <w:r w:rsidR="004F124D">
              <w:t>. Can the rep attend the AAC remotely</w:t>
            </w:r>
            <w:r w:rsidR="003C0224">
              <w:t xml:space="preserve"> –</w:t>
            </w:r>
            <w:r w:rsidR="00475B9F">
              <w:t xml:space="preserve"> via MS Teams, Zoom or similar</w:t>
            </w:r>
            <w:r w:rsidR="004F124D">
              <w:t>?</w:t>
            </w:r>
            <w:r w:rsidR="004F124D" w:rsidRPr="193AAAAF">
              <w:rPr>
                <w:color w:val="FF0000"/>
              </w:rPr>
              <w:t>*</w:t>
            </w:r>
          </w:p>
        </w:tc>
        <w:tc>
          <w:tcPr>
            <w:tcW w:w="5381" w:type="dxa"/>
          </w:tcPr>
          <w:p w14:paraId="1A838653" w14:textId="4FF9AD64" w:rsidR="004F124D" w:rsidRDefault="007931B3" w:rsidP="004F124D">
            <w:pPr>
              <w:pStyle w:val="Bodycopy"/>
            </w:pPr>
            <w:sdt>
              <w:sdtPr>
                <w:id w:val="-3143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Yes        </w:t>
            </w:r>
            <w:sdt>
              <w:sdtPr>
                <w:id w:val="181876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</w:t>
            </w:r>
          </w:p>
        </w:tc>
      </w:tr>
      <w:tr w:rsidR="00A92C86" w14:paraId="2A4DB785" w14:textId="77777777" w:rsidTr="007E4FB7">
        <w:tc>
          <w:tcPr>
            <w:tcW w:w="3828" w:type="dxa"/>
          </w:tcPr>
          <w:p w14:paraId="36829E4C" w14:textId="5ADAEDD7" w:rsidR="00A92C86" w:rsidRDefault="0088102D" w:rsidP="193AAAAF">
            <w:pPr>
              <w:pStyle w:val="Bodycopy"/>
            </w:pPr>
            <w:r>
              <w:t xml:space="preserve">22. </w:t>
            </w:r>
            <w:r w:rsidR="00A92C86">
              <w:t xml:space="preserve">Does this JD </w:t>
            </w:r>
            <w:r w:rsidR="00A92C86" w:rsidRPr="00A92C86">
              <w:t>meet the RCP guidance? Please use the checklist in the</w:t>
            </w:r>
            <w:r w:rsidR="007E4FB7">
              <w:t xml:space="preserve"> </w:t>
            </w:r>
            <w:hyperlink r:id="rId12" w:history="1">
              <w:r w:rsidR="00EA6808" w:rsidRPr="000362B8">
                <w:rPr>
                  <w:rStyle w:val="Hyperlink"/>
                </w:rPr>
                <w:t xml:space="preserve">job description </w:t>
              </w:r>
              <w:r w:rsidR="00A92C86" w:rsidRPr="000362B8">
                <w:rPr>
                  <w:rStyle w:val="Hyperlink"/>
                </w:rPr>
                <w:t>guidance</w:t>
              </w:r>
            </w:hyperlink>
            <w:r w:rsidR="00A92C86" w:rsidRPr="00A92C86">
              <w:t xml:space="preserve"> to ensure </w:t>
            </w:r>
            <w:r w:rsidR="007E4FB7">
              <w:t>compliance</w:t>
            </w:r>
          </w:p>
        </w:tc>
        <w:tc>
          <w:tcPr>
            <w:tcW w:w="5381" w:type="dxa"/>
          </w:tcPr>
          <w:p w14:paraId="4BFFAAF1" w14:textId="10295412" w:rsidR="00A92C86" w:rsidRDefault="00A92C86" w:rsidP="004F124D">
            <w:pPr>
              <w:pStyle w:val="Bodycopy"/>
            </w:pPr>
            <w:r w:rsidRPr="00A92C86">
              <w:rPr>
                <w:rFonts w:ascii="Segoe UI Symbol" w:hAnsi="Segoe UI Symbol" w:cs="Segoe UI Symbol"/>
              </w:rPr>
              <w:t>☐</w:t>
            </w:r>
            <w:r w:rsidRPr="00A92C86">
              <w:t xml:space="preserve"> Yes        </w:t>
            </w:r>
            <w:r w:rsidRPr="00A92C86">
              <w:rPr>
                <w:rFonts w:ascii="Segoe UI Symbol" w:hAnsi="Segoe UI Symbol" w:cs="Segoe UI Symbol"/>
              </w:rPr>
              <w:t>☐</w:t>
            </w:r>
            <w:r w:rsidRPr="00A92C86">
              <w:t xml:space="preserve"> No</w:t>
            </w:r>
          </w:p>
        </w:tc>
      </w:tr>
    </w:tbl>
    <w:p w14:paraId="77C418ED" w14:textId="71E1A818" w:rsidR="004E1993" w:rsidRPr="004E1993" w:rsidRDefault="004F124D" w:rsidP="007E4FB7">
      <w:pPr>
        <w:spacing w:before="200" w:line="240" w:lineRule="auto"/>
        <w:rPr>
          <w:i/>
          <w:iCs/>
          <w:color w:val="000000" w:themeColor="text1"/>
          <w:sz w:val="14"/>
          <w:szCs w:val="16"/>
        </w:rPr>
      </w:pPr>
      <w:r w:rsidRPr="00BB3002">
        <w:rPr>
          <w:color w:val="000000" w:themeColor="text1"/>
        </w:rPr>
        <w:lastRenderedPageBreak/>
        <w:t>*</w:t>
      </w:r>
      <w:r>
        <w:rPr>
          <w:i/>
          <w:iCs/>
          <w:color w:val="000000" w:themeColor="text1"/>
        </w:rPr>
        <w:t>Please note that</w:t>
      </w:r>
      <w:r w:rsidR="00BB3002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t</w:t>
      </w:r>
      <w:r w:rsidRPr="004F124D">
        <w:rPr>
          <w:i/>
          <w:iCs/>
          <w:color w:val="000000" w:themeColor="text1"/>
        </w:rPr>
        <w:t xml:space="preserve">he questions marked with </w:t>
      </w:r>
      <w:r w:rsidR="00BB3002">
        <w:rPr>
          <w:i/>
          <w:iCs/>
          <w:color w:val="000000" w:themeColor="text1"/>
        </w:rPr>
        <w:t>a</w:t>
      </w:r>
      <w:r w:rsidR="00BB3002" w:rsidRPr="004F124D">
        <w:rPr>
          <w:i/>
          <w:iCs/>
          <w:color w:val="000000" w:themeColor="text1"/>
        </w:rPr>
        <w:t xml:space="preserve"> </w:t>
      </w:r>
      <w:r w:rsidRPr="004F124D">
        <w:rPr>
          <w:i/>
          <w:iCs/>
          <w:color w:val="000000" w:themeColor="text1"/>
        </w:rPr>
        <w:t>red asterisk (</w:t>
      </w:r>
      <w:r w:rsidRPr="00BB3002">
        <w:rPr>
          <w:i/>
          <w:iCs/>
          <w:color w:val="FF0000"/>
        </w:rPr>
        <w:t>*</w:t>
      </w:r>
      <w:r w:rsidRPr="004F124D">
        <w:rPr>
          <w:i/>
          <w:iCs/>
          <w:color w:val="000000" w:themeColor="text1"/>
        </w:rPr>
        <w:t>) are mandatory, without them we cannot process the form to create an AAC file and send rep</w:t>
      </w:r>
      <w:r w:rsidR="00207F27">
        <w:rPr>
          <w:i/>
          <w:iCs/>
          <w:color w:val="000000" w:themeColor="text1"/>
        </w:rPr>
        <w:t>resentative</w:t>
      </w:r>
      <w:r w:rsidRPr="004F124D">
        <w:rPr>
          <w:i/>
          <w:iCs/>
          <w:color w:val="000000" w:themeColor="text1"/>
        </w:rPr>
        <w:t xml:space="preserve"> lists.</w:t>
      </w:r>
      <w:r w:rsidR="004E1993">
        <w:rPr>
          <w:i/>
          <w:iCs/>
          <w:color w:val="000000" w:themeColor="text1"/>
        </w:rPr>
        <w:t xml:space="preserve"> </w:t>
      </w:r>
      <w:r w:rsidR="0031722E">
        <w:rPr>
          <w:i/>
          <w:iCs/>
          <w:color w:val="000000" w:themeColor="text1"/>
        </w:rPr>
        <w:br/>
      </w:r>
    </w:p>
    <w:p w14:paraId="413E8761" w14:textId="5298D147" w:rsidR="00A50A4C" w:rsidRPr="0031722E" w:rsidRDefault="00A50A4C" w:rsidP="007E4FB7">
      <w:pPr>
        <w:spacing w:line="240" w:lineRule="auto"/>
        <w:rPr>
          <w:b/>
          <w:bCs/>
          <w:color w:val="000000" w:themeColor="text1"/>
          <w:sz w:val="18"/>
          <w:szCs w:val="20"/>
        </w:rPr>
      </w:pPr>
      <w:r w:rsidRPr="0031722E">
        <w:rPr>
          <w:b/>
          <w:bCs/>
          <w:color w:val="000000" w:themeColor="text1"/>
          <w:sz w:val="18"/>
          <w:szCs w:val="20"/>
        </w:rPr>
        <w:t xml:space="preserve">Published </w:t>
      </w:r>
      <w:r w:rsidR="00E61549" w:rsidRPr="0031722E">
        <w:rPr>
          <w:b/>
          <w:bCs/>
          <w:color w:val="000000" w:themeColor="text1"/>
          <w:sz w:val="18"/>
          <w:szCs w:val="20"/>
        </w:rPr>
        <w:t xml:space="preserve">April </w:t>
      </w:r>
      <w:r w:rsidRPr="0031722E">
        <w:rPr>
          <w:b/>
          <w:bCs/>
          <w:color w:val="000000" w:themeColor="text1"/>
          <w:sz w:val="18"/>
          <w:szCs w:val="20"/>
        </w:rPr>
        <w:t>2026</w:t>
      </w:r>
    </w:p>
    <w:p w14:paraId="4CE59BB3" w14:textId="3FADB258" w:rsidR="003C0224" w:rsidRPr="0031722E" w:rsidRDefault="003C0224" w:rsidP="007E4FB7">
      <w:pPr>
        <w:spacing w:line="240" w:lineRule="auto"/>
        <w:rPr>
          <w:b/>
          <w:bCs/>
          <w:color w:val="000000" w:themeColor="text1"/>
          <w:sz w:val="18"/>
          <w:szCs w:val="20"/>
        </w:rPr>
      </w:pPr>
      <w:r w:rsidRPr="0031722E">
        <w:rPr>
          <w:b/>
          <w:bCs/>
          <w:color w:val="000000" w:themeColor="text1"/>
          <w:sz w:val="18"/>
          <w:szCs w:val="20"/>
        </w:rPr>
        <w:t xml:space="preserve">Next review due: </w:t>
      </w:r>
      <w:r w:rsidR="00473A8D" w:rsidRPr="0031722E">
        <w:rPr>
          <w:b/>
          <w:bCs/>
          <w:color w:val="000000" w:themeColor="text1"/>
          <w:sz w:val="18"/>
          <w:szCs w:val="20"/>
        </w:rPr>
        <w:t>30 June 2026</w:t>
      </w:r>
    </w:p>
    <w:sectPr w:rsidR="003C0224" w:rsidRPr="0031722E" w:rsidSect="00C208A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/>
      <w:pgMar w:top="1259" w:right="1418" w:bottom="1474" w:left="1134" w:header="283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8813" w14:textId="77777777" w:rsidR="009A4415" w:rsidRDefault="009A4415" w:rsidP="009003F2">
      <w:r>
        <w:separator/>
      </w:r>
    </w:p>
  </w:endnote>
  <w:endnote w:type="continuationSeparator" w:id="0">
    <w:p w14:paraId="7E178F0E" w14:textId="77777777" w:rsidR="009A4415" w:rsidRDefault="009A4415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CB53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4DF55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2719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E8E8E8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E8E8E8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end"/>
    </w:r>
  </w:p>
  <w:p w14:paraId="7A68A7D2" w14:textId="77777777" w:rsidR="00F921FA" w:rsidRDefault="00F921FA" w:rsidP="00F921FA">
    <w:pPr>
      <w:pStyle w:val="Footer"/>
      <w:tabs>
        <w:tab w:val="clear" w:pos="4320"/>
        <w:tab w:val="clear" w:pos="8640"/>
        <w:tab w:val="right" w:pos="9352"/>
      </w:tabs>
    </w:pPr>
    <w:r w:rsidRPr="00DC1F9E">
      <w:rPr>
        <w:rFonts w:cstheme="minorHAnsi"/>
        <w:color w:val="4C585A" w:themeColor="accent3"/>
        <w:sz w:val="20"/>
        <w:szCs w:val="28"/>
      </w:rPr>
      <w:t>© Royal College of Physicians</w:t>
    </w:r>
    <w:r>
      <w:rPr>
        <w:rFonts w:cstheme="minorHAnsi"/>
        <w:color w:val="4C585A" w:themeColor="accent3"/>
        <w:sz w:val="20"/>
        <w:szCs w:val="28"/>
      </w:rPr>
      <w:tab/>
    </w:r>
    <w:sdt>
      <w:sdtPr>
        <w:id w:val="-18621959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1BFB16E8" w14:textId="77777777" w:rsidR="000C388B" w:rsidRPr="00DC1F9E" w:rsidRDefault="00F921FA" w:rsidP="00F921FA">
    <w:pPr>
      <w:pStyle w:val="Footer"/>
      <w:tabs>
        <w:tab w:val="center" w:pos="1701"/>
      </w:tabs>
      <w:spacing w:line="260" w:lineRule="exact"/>
      <w:rPr>
        <w:rFonts w:cstheme="minorHAnsi"/>
        <w:color w:val="4C585A" w:themeColor="accent3"/>
        <w:sz w:val="14"/>
        <w:szCs w:val="14"/>
      </w:rPr>
    </w:pPr>
    <w:r w:rsidRPr="00DC1F9E">
      <w:rPr>
        <w:rFonts w:cstheme="minorHAnsi"/>
        <w:color w:val="4C585A" w:themeColor="accent3"/>
        <w:sz w:val="14"/>
        <w:szCs w:val="14"/>
      </w:rPr>
      <w:t>Registered charity no 210508</w:t>
    </w:r>
    <w:r w:rsidRPr="00DC1F9E">
      <w:rPr>
        <w:rFonts w:cstheme="minorHAnsi"/>
        <w:color w:val="4C585A" w:themeColor="accent3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F4C7" w14:textId="77777777" w:rsidR="00F921FA" w:rsidRPr="00C208A0" w:rsidRDefault="00F921FA" w:rsidP="00F921FA">
    <w:pPr>
      <w:pStyle w:val="Footer"/>
      <w:tabs>
        <w:tab w:val="clear" w:pos="4320"/>
        <w:tab w:val="clear" w:pos="8640"/>
        <w:tab w:val="right" w:pos="9352"/>
      </w:tabs>
      <w:rPr>
        <w:sz w:val="20"/>
        <w:szCs w:val="20"/>
      </w:rPr>
    </w:pPr>
    <w:r w:rsidRPr="00C208A0">
      <w:rPr>
        <w:rFonts w:cstheme="minorHAnsi"/>
        <w:color w:val="4C585A" w:themeColor="accent3"/>
        <w:sz w:val="20"/>
        <w:szCs w:val="20"/>
      </w:rPr>
      <w:t>© Royal College of Physicians</w:t>
    </w:r>
    <w:r w:rsidRPr="00C208A0">
      <w:rPr>
        <w:rFonts w:cstheme="minorHAnsi"/>
        <w:color w:val="4C585A" w:themeColor="accent3"/>
        <w:sz w:val="20"/>
        <w:szCs w:val="20"/>
      </w:rPr>
      <w:tab/>
    </w:r>
    <w:sdt>
      <w:sdtPr>
        <w:rPr>
          <w:sz w:val="20"/>
          <w:szCs w:val="20"/>
        </w:rPr>
        <w:id w:val="1434317154"/>
        <w:docPartObj>
          <w:docPartGallery w:val="Page Numbers (Bottom of Page)"/>
          <w:docPartUnique/>
        </w:docPartObj>
      </w:sdtPr>
      <w:sdtEndPr/>
      <w:sdtContent>
        <w:r w:rsidRPr="00C208A0">
          <w:rPr>
            <w:sz w:val="20"/>
            <w:szCs w:val="20"/>
          </w:rPr>
          <w:fldChar w:fldCharType="begin"/>
        </w:r>
        <w:r w:rsidRPr="00C208A0">
          <w:rPr>
            <w:sz w:val="20"/>
            <w:szCs w:val="20"/>
          </w:rPr>
          <w:instrText>PAGE   \* MERGEFORMAT</w:instrText>
        </w:r>
        <w:r w:rsidRPr="00C208A0">
          <w:rPr>
            <w:sz w:val="20"/>
            <w:szCs w:val="20"/>
          </w:rPr>
          <w:fldChar w:fldCharType="separate"/>
        </w:r>
        <w:r w:rsidRPr="00C208A0">
          <w:rPr>
            <w:sz w:val="20"/>
            <w:szCs w:val="20"/>
          </w:rPr>
          <w:t>1</w:t>
        </w:r>
        <w:r w:rsidRPr="00C208A0">
          <w:rPr>
            <w:sz w:val="20"/>
            <w:szCs w:val="20"/>
          </w:rPr>
          <w:fldChar w:fldCharType="end"/>
        </w:r>
      </w:sdtContent>
    </w:sdt>
  </w:p>
  <w:p w14:paraId="541547BE" w14:textId="77777777" w:rsidR="00223562" w:rsidRPr="00F921FA" w:rsidRDefault="00F921FA" w:rsidP="00F921FA">
    <w:pPr>
      <w:pStyle w:val="Footer"/>
      <w:tabs>
        <w:tab w:val="center" w:pos="1701"/>
      </w:tabs>
      <w:spacing w:line="260" w:lineRule="exact"/>
      <w:rPr>
        <w:rFonts w:cstheme="minorHAnsi"/>
        <w:color w:val="4C585A" w:themeColor="accent3"/>
        <w:sz w:val="14"/>
        <w:szCs w:val="14"/>
      </w:rPr>
    </w:pPr>
    <w:r w:rsidRPr="00DC1F9E">
      <w:rPr>
        <w:rFonts w:cstheme="minorHAnsi"/>
        <w:color w:val="4C585A" w:themeColor="accent3"/>
        <w:sz w:val="14"/>
        <w:szCs w:val="14"/>
      </w:rPr>
      <w:t>Registered charity no 210508</w:t>
    </w:r>
    <w:r w:rsidRPr="00DC1F9E">
      <w:rPr>
        <w:rFonts w:cstheme="minorHAnsi"/>
        <w:color w:val="4C585A" w:themeColor="accent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22B2" w14:textId="77777777" w:rsidR="009A4415" w:rsidRDefault="009A4415" w:rsidP="009003F2">
      <w:r>
        <w:separator/>
      </w:r>
    </w:p>
  </w:footnote>
  <w:footnote w:type="continuationSeparator" w:id="0">
    <w:p w14:paraId="4DECEE1C" w14:textId="77777777" w:rsidR="009A4415" w:rsidRDefault="009A4415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F226" w14:textId="1CDC5804" w:rsidR="000C388B" w:rsidRPr="0084709E" w:rsidRDefault="001B7C9D" w:rsidP="00C208A0">
    <w:pPr>
      <w:tabs>
        <w:tab w:val="left" w:pos="68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24641FE" wp14:editId="2C5E5D61">
          <wp:simplePos x="0" y="0"/>
          <wp:positionH relativeFrom="column">
            <wp:posOffset>5440257</wp:posOffset>
          </wp:positionH>
          <wp:positionV relativeFrom="page">
            <wp:posOffset>29845</wp:posOffset>
          </wp:positionV>
          <wp:extent cx="1380958" cy="1354143"/>
          <wp:effectExtent l="0" t="0" r="0" b="0"/>
          <wp:wrapNone/>
          <wp:docPr id="1456199334" name="Picture 1" descr="A blue corn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06157" name="Picture 1" descr="A blue corner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58" cy="135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24D" w:rsidRPr="004F124D">
      <w:rPr>
        <w:rFonts w:ascii="Georgia" w:hAnsi="Georgia" w:cstheme="minorHAnsi"/>
        <w:color w:val="7381E5" w:themeColor="accent1"/>
        <w:sz w:val="24"/>
      </w:rPr>
      <w:t>Request for external RCP representatives for AACs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D30B" w14:textId="77777777" w:rsidR="00223562" w:rsidRDefault="00107DC0" w:rsidP="00990BBE">
    <w:pPr>
      <w:tabs>
        <w:tab w:val="left" w:pos="3572"/>
        <w:tab w:val="left" w:pos="6804"/>
      </w:tabs>
      <w:ind w:left="-1474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B311D3E" wp14:editId="663BA68B">
          <wp:simplePos x="0" y="0"/>
          <wp:positionH relativeFrom="column">
            <wp:posOffset>5375910</wp:posOffset>
          </wp:positionH>
          <wp:positionV relativeFrom="page">
            <wp:posOffset>57150</wp:posOffset>
          </wp:positionV>
          <wp:extent cx="1380958" cy="1354143"/>
          <wp:effectExtent l="0" t="0" r="0" b="0"/>
          <wp:wrapNone/>
          <wp:docPr id="169716720" name="Picture 1" descr="A blue corn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06157" name="Picture 1" descr="A blue corner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58" cy="135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5C9">
      <w:rPr>
        <w:noProof/>
      </w:rPr>
      <w:drawing>
        <wp:anchor distT="0" distB="0" distL="114300" distR="114300" simplePos="0" relativeHeight="251658241" behindDoc="1" locked="0" layoutInCell="1" allowOverlap="1" wp14:anchorId="1971063A" wp14:editId="2008AFD8">
          <wp:simplePos x="0" y="0"/>
          <wp:positionH relativeFrom="column">
            <wp:posOffset>-402590</wp:posOffset>
          </wp:positionH>
          <wp:positionV relativeFrom="page">
            <wp:posOffset>274955</wp:posOffset>
          </wp:positionV>
          <wp:extent cx="2068830" cy="689610"/>
          <wp:effectExtent l="0" t="0" r="1270" b="0"/>
          <wp:wrapNone/>
          <wp:docPr id="930004596" name="Picture 2" descr="A black background with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04596" name="Picture 2" descr="A black background with grey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6883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8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92A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C1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A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C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EA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A9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2F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6B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A6891"/>
    <w:multiLevelType w:val="hybridMultilevel"/>
    <w:tmpl w:val="FDAAF80C"/>
    <w:lvl w:ilvl="0" w:tplc="BB2C1E22">
      <w:start w:val="1"/>
      <w:numFmt w:val="bullet"/>
      <w:pStyle w:val="List-2"/>
      <w:lvlText w:val=""/>
      <w:lvlJc w:val="left"/>
      <w:pPr>
        <w:ind w:left="360" w:hanging="360"/>
      </w:pPr>
      <w:rPr>
        <w:rFonts w:ascii="Symbol" w:hAnsi="Symbol" w:hint="default"/>
        <w:color w:val="7381E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47AB"/>
    <w:multiLevelType w:val="hybridMultilevel"/>
    <w:tmpl w:val="EF3A37A0"/>
    <w:lvl w:ilvl="0" w:tplc="7186801A">
      <w:start w:val="1"/>
      <w:numFmt w:val="bullet"/>
      <w:pStyle w:val="List-1"/>
      <w:lvlText w:val=""/>
      <w:lvlJc w:val="left"/>
      <w:pPr>
        <w:ind w:left="360" w:hanging="360"/>
      </w:pPr>
      <w:rPr>
        <w:rFonts w:ascii="Symbol" w:hAnsi="Symbol" w:hint="default"/>
        <w:color w:val="7381E5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4215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A72ACB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9753363">
    <w:abstractNumId w:val="0"/>
  </w:num>
  <w:num w:numId="2" w16cid:durableId="593703852">
    <w:abstractNumId w:val="1"/>
  </w:num>
  <w:num w:numId="3" w16cid:durableId="1685324243">
    <w:abstractNumId w:val="2"/>
  </w:num>
  <w:num w:numId="4" w16cid:durableId="1595674771">
    <w:abstractNumId w:val="3"/>
  </w:num>
  <w:num w:numId="5" w16cid:durableId="144661397">
    <w:abstractNumId w:val="8"/>
  </w:num>
  <w:num w:numId="6" w16cid:durableId="1736320426">
    <w:abstractNumId w:val="4"/>
  </w:num>
  <w:num w:numId="7" w16cid:durableId="73822299">
    <w:abstractNumId w:val="5"/>
  </w:num>
  <w:num w:numId="8" w16cid:durableId="330528745">
    <w:abstractNumId w:val="6"/>
  </w:num>
  <w:num w:numId="9" w16cid:durableId="1632590219">
    <w:abstractNumId w:val="7"/>
  </w:num>
  <w:num w:numId="10" w16cid:durableId="234895363">
    <w:abstractNumId w:val="9"/>
  </w:num>
  <w:num w:numId="11" w16cid:durableId="296494905">
    <w:abstractNumId w:val="11"/>
  </w:num>
  <w:num w:numId="12" w16cid:durableId="1972402655">
    <w:abstractNumId w:val="10"/>
  </w:num>
  <w:num w:numId="13" w16cid:durableId="311368917">
    <w:abstractNumId w:val="13"/>
  </w:num>
  <w:num w:numId="14" w16cid:durableId="1660304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4D"/>
    <w:rsid w:val="00020A78"/>
    <w:rsid w:val="00030B68"/>
    <w:rsid w:val="000362B8"/>
    <w:rsid w:val="000C388B"/>
    <w:rsid w:val="000E1BE2"/>
    <w:rsid w:val="000E3722"/>
    <w:rsid w:val="000F115E"/>
    <w:rsid w:val="00103972"/>
    <w:rsid w:val="00107DC0"/>
    <w:rsid w:val="00132F3A"/>
    <w:rsid w:val="00151347"/>
    <w:rsid w:val="00166B54"/>
    <w:rsid w:val="001A07D2"/>
    <w:rsid w:val="001B7C9D"/>
    <w:rsid w:val="001C1842"/>
    <w:rsid w:val="001D3E64"/>
    <w:rsid w:val="001F4973"/>
    <w:rsid w:val="00207F27"/>
    <w:rsid w:val="00216380"/>
    <w:rsid w:val="00223562"/>
    <w:rsid w:val="00253B75"/>
    <w:rsid w:val="002D5AFD"/>
    <w:rsid w:val="002E2D44"/>
    <w:rsid w:val="0031722E"/>
    <w:rsid w:val="00341A56"/>
    <w:rsid w:val="00352031"/>
    <w:rsid w:val="003529A5"/>
    <w:rsid w:val="003718A3"/>
    <w:rsid w:val="003C0224"/>
    <w:rsid w:val="003D2005"/>
    <w:rsid w:val="00402B4E"/>
    <w:rsid w:val="00450BB5"/>
    <w:rsid w:val="00464F05"/>
    <w:rsid w:val="00473A8D"/>
    <w:rsid w:val="00475B9F"/>
    <w:rsid w:val="004D582C"/>
    <w:rsid w:val="004E1993"/>
    <w:rsid w:val="004F124D"/>
    <w:rsid w:val="00507B9A"/>
    <w:rsid w:val="005130C6"/>
    <w:rsid w:val="00536E2C"/>
    <w:rsid w:val="00550D90"/>
    <w:rsid w:val="005E0524"/>
    <w:rsid w:val="005F0607"/>
    <w:rsid w:val="005F1332"/>
    <w:rsid w:val="005F34D3"/>
    <w:rsid w:val="00682B6C"/>
    <w:rsid w:val="00683818"/>
    <w:rsid w:val="00720E00"/>
    <w:rsid w:val="007425C9"/>
    <w:rsid w:val="00755ECF"/>
    <w:rsid w:val="00763D60"/>
    <w:rsid w:val="00765D39"/>
    <w:rsid w:val="00773757"/>
    <w:rsid w:val="00792328"/>
    <w:rsid w:val="007931B3"/>
    <w:rsid w:val="007A6B23"/>
    <w:rsid w:val="007E4FB7"/>
    <w:rsid w:val="00832DFD"/>
    <w:rsid w:val="00860778"/>
    <w:rsid w:val="008625B0"/>
    <w:rsid w:val="00864C51"/>
    <w:rsid w:val="0088102D"/>
    <w:rsid w:val="008941D8"/>
    <w:rsid w:val="008B56A9"/>
    <w:rsid w:val="008C4211"/>
    <w:rsid w:val="008D6357"/>
    <w:rsid w:val="008E08EC"/>
    <w:rsid w:val="008E6CBC"/>
    <w:rsid w:val="009003F2"/>
    <w:rsid w:val="00923A7C"/>
    <w:rsid w:val="0093418B"/>
    <w:rsid w:val="00945D0E"/>
    <w:rsid w:val="00953F06"/>
    <w:rsid w:val="00955B5B"/>
    <w:rsid w:val="009666CF"/>
    <w:rsid w:val="009672A0"/>
    <w:rsid w:val="00990BBE"/>
    <w:rsid w:val="00993A2F"/>
    <w:rsid w:val="009A4415"/>
    <w:rsid w:val="009B16FA"/>
    <w:rsid w:val="009B7395"/>
    <w:rsid w:val="009E5509"/>
    <w:rsid w:val="009F02D0"/>
    <w:rsid w:val="00A1235A"/>
    <w:rsid w:val="00A34B48"/>
    <w:rsid w:val="00A419F7"/>
    <w:rsid w:val="00A475CB"/>
    <w:rsid w:val="00A50A4C"/>
    <w:rsid w:val="00A92C86"/>
    <w:rsid w:val="00A94EE8"/>
    <w:rsid w:val="00AA19F5"/>
    <w:rsid w:val="00B035EB"/>
    <w:rsid w:val="00B17522"/>
    <w:rsid w:val="00B3243F"/>
    <w:rsid w:val="00B35F38"/>
    <w:rsid w:val="00B47731"/>
    <w:rsid w:val="00B70AF3"/>
    <w:rsid w:val="00B77CD3"/>
    <w:rsid w:val="00BA3C2E"/>
    <w:rsid w:val="00BB27D0"/>
    <w:rsid w:val="00BB3002"/>
    <w:rsid w:val="00BC69E6"/>
    <w:rsid w:val="00BD415F"/>
    <w:rsid w:val="00BD4BC2"/>
    <w:rsid w:val="00BD4F68"/>
    <w:rsid w:val="00BE1A26"/>
    <w:rsid w:val="00C208A0"/>
    <w:rsid w:val="00C31F2E"/>
    <w:rsid w:val="00C34FC4"/>
    <w:rsid w:val="00CA5429"/>
    <w:rsid w:val="00CC1BB6"/>
    <w:rsid w:val="00CD788B"/>
    <w:rsid w:val="00CE3CC7"/>
    <w:rsid w:val="00D1577B"/>
    <w:rsid w:val="00D1605A"/>
    <w:rsid w:val="00D2538A"/>
    <w:rsid w:val="00D4173C"/>
    <w:rsid w:val="00D427A7"/>
    <w:rsid w:val="00D7059C"/>
    <w:rsid w:val="00DC1F9E"/>
    <w:rsid w:val="00DC3057"/>
    <w:rsid w:val="00DF54F3"/>
    <w:rsid w:val="00E11EEA"/>
    <w:rsid w:val="00E14756"/>
    <w:rsid w:val="00E32C38"/>
    <w:rsid w:val="00E50F33"/>
    <w:rsid w:val="00E61549"/>
    <w:rsid w:val="00E63B94"/>
    <w:rsid w:val="00E64E59"/>
    <w:rsid w:val="00EA6808"/>
    <w:rsid w:val="00F14A5A"/>
    <w:rsid w:val="00F45651"/>
    <w:rsid w:val="00F60142"/>
    <w:rsid w:val="00F903D6"/>
    <w:rsid w:val="00F91E5F"/>
    <w:rsid w:val="00F921FA"/>
    <w:rsid w:val="00FC2FF9"/>
    <w:rsid w:val="00FD45AE"/>
    <w:rsid w:val="00FF2353"/>
    <w:rsid w:val="0455237E"/>
    <w:rsid w:val="0557E866"/>
    <w:rsid w:val="0C034A09"/>
    <w:rsid w:val="1367090A"/>
    <w:rsid w:val="15F7F72A"/>
    <w:rsid w:val="193AAAAF"/>
    <w:rsid w:val="1D427386"/>
    <w:rsid w:val="1E16170F"/>
    <w:rsid w:val="1E7EF384"/>
    <w:rsid w:val="20CCD2AA"/>
    <w:rsid w:val="218C8FD8"/>
    <w:rsid w:val="23CDA9A6"/>
    <w:rsid w:val="2AAE6607"/>
    <w:rsid w:val="2CE2786F"/>
    <w:rsid w:val="31CF6162"/>
    <w:rsid w:val="38C3346B"/>
    <w:rsid w:val="38D44900"/>
    <w:rsid w:val="42A350AA"/>
    <w:rsid w:val="42DA472C"/>
    <w:rsid w:val="433F5A7F"/>
    <w:rsid w:val="44081363"/>
    <w:rsid w:val="5210503E"/>
    <w:rsid w:val="598AA253"/>
    <w:rsid w:val="59F17C1A"/>
    <w:rsid w:val="637CA95D"/>
    <w:rsid w:val="63E3326C"/>
    <w:rsid w:val="68D1C070"/>
    <w:rsid w:val="6AD661E3"/>
    <w:rsid w:val="6D2C2194"/>
    <w:rsid w:val="74C952BB"/>
    <w:rsid w:val="7E1F7FD5"/>
    <w:rsid w:val="7FE1AD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42A109"/>
  <w15:docId w15:val="{06EB3E0E-C02A-4951-B16C-10B4EEE6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1BE2"/>
    <w:pPr>
      <w:spacing w:line="280" w:lineRule="exact"/>
    </w:pPr>
    <w:rPr>
      <w:rFonts w:asciiTheme="minorHAnsi" w:hAnsiTheme="minorHAnsi"/>
      <w:color w:val="0E2841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CD3"/>
    <w:pPr>
      <w:keepNext/>
      <w:keepLines/>
      <w:spacing w:before="400" w:after="80" w:line="240" w:lineRule="auto"/>
      <w:outlineLvl w:val="0"/>
    </w:pPr>
    <w:rPr>
      <w:rFonts w:ascii="Georgia" w:eastAsiaTheme="majorEastAsia" w:hAnsi="Georgia" w:cstheme="majorBidi"/>
      <w:b/>
      <w:color w:val="7381E5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CD3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color w:val="1B273F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CD3"/>
    <w:pPr>
      <w:keepNext/>
      <w:keepLines/>
      <w:spacing w:before="280" w:after="40" w:line="240" w:lineRule="auto"/>
      <w:outlineLvl w:val="2"/>
    </w:pPr>
    <w:rPr>
      <w:rFonts w:asciiTheme="majorHAnsi" w:eastAsiaTheme="majorEastAsia" w:hAnsiTheme="majorHAnsi" w:cstheme="majorBidi"/>
      <w:b/>
      <w:color w:val="7381E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CD3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4C585A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rsid w:val="00FE2C7F"/>
    <w:rPr>
      <w:rFonts w:asciiTheme="minorHAnsi" w:hAnsiTheme="minorHAnsi"/>
      <w:color w:val="0E2841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107DC0"/>
    <w:rPr>
      <w:rFonts w:cs="Arial"/>
      <w:color w:val="000000" w:themeColor="text1"/>
      <w:szCs w:val="22"/>
    </w:rPr>
  </w:style>
  <w:style w:type="character" w:customStyle="1" w:styleId="BodycopyChar">
    <w:name w:val="Bodycopy Char"/>
    <w:link w:val="Bodycopy"/>
    <w:rsid w:val="00107DC0"/>
    <w:rPr>
      <w:rFonts w:asciiTheme="minorHAnsi" w:hAnsiTheme="minorHAnsi" w:cs="Arial"/>
      <w:color w:val="000000" w:themeColor="text1"/>
      <w:sz w:val="22"/>
      <w:szCs w:val="22"/>
      <w:lang w:eastAsia="en-US"/>
    </w:rPr>
  </w:style>
  <w:style w:type="paragraph" w:customStyle="1" w:styleId="Maintitle">
    <w:name w:val="Main title"/>
    <w:basedOn w:val="Normal"/>
    <w:qFormat/>
    <w:rsid w:val="00F921FA"/>
    <w:pPr>
      <w:spacing w:after="300" w:line="680" w:lineRule="exact"/>
    </w:pPr>
    <w:rPr>
      <w:rFonts w:ascii="Georgia" w:hAnsi="Georgia" w:cstheme="minorHAnsi"/>
      <w:b/>
      <w:color w:val="7381E5" w:themeColor="accent1"/>
      <w:sz w:val="48"/>
      <w:szCs w:val="50"/>
    </w:rPr>
  </w:style>
  <w:style w:type="paragraph" w:customStyle="1" w:styleId="Documentsubtitle">
    <w:name w:val="Document subtitle"/>
    <w:basedOn w:val="Normal"/>
    <w:rsid w:val="001B7C9D"/>
    <w:pPr>
      <w:pBdr>
        <w:bottom w:val="single" w:sz="4" w:space="1" w:color="C6D0F4" w:themeColor="accent4"/>
      </w:pBdr>
      <w:spacing w:after="100" w:line="480" w:lineRule="exact"/>
    </w:pPr>
    <w:rPr>
      <w:rFonts w:cstheme="minorHAnsi"/>
      <w:b/>
      <w:color w:val="7381E5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071320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qFormat/>
    <w:rsid w:val="00C208A0"/>
    <w:pPr>
      <w:numPr>
        <w:numId w:val="1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 w:line="240" w:lineRule="auto"/>
      <w:ind w:left="357" w:hanging="357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qFormat/>
    <w:rsid w:val="00C208A0"/>
    <w:pPr>
      <w:numPr>
        <w:numId w:val="12"/>
      </w:numPr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9"/>
    <w:rsid w:val="00B77CD3"/>
    <w:rPr>
      <w:rFonts w:ascii="Georgia" w:eastAsiaTheme="majorEastAsia" w:hAnsi="Georgia" w:cstheme="majorBidi"/>
      <w:b/>
      <w:color w:val="7381E5" w:themeColor="accen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77CD3"/>
    <w:rPr>
      <w:rFonts w:asciiTheme="majorHAnsi" w:eastAsiaTheme="majorEastAsia" w:hAnsiTheme="majorHAnsi" w:cstheme="majorBidi"/>
      <w:b/>
      <w:color w:val="1B273F" w:themeColor="accent2"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13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47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77CD3"/>
    <w:rPr>
      <w:rFonts w:asciiTheme="majorHAnsi" w:eastAsiaTheme="majorEastAsia" w:hAnsiTheme="majorHAnsi" w:cstheme="majorBidi"/>
      <w:b/>
      <w:color w:val="7381E5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77CD3"/>
    <w:rPr>
      <w:rFonts w:asciiTheme="majorHAnsi" w:eastAsiaTheme="majorEastAsia" w:hAnsiTheme="majorHAnsi" w:cstheme="majorBidi"/>
      <w:b/>
      <w:iCs/>
      <w:color w:val="4C585A" w:themeColor="accent3"/>
      <w:sz w:val="22"/>
      <w:szCs w:val="24"/>
      <w:lang w:eastAsia="en-US"/>
    </w:rPr>
  </w:style>
  <w:style w:type="numbering" w:customStyle="1" w:styleId="CurrentList1">
    <w:name w:val="Current List1"/>
    <w:uiPriority w:val="99"/>
    <w:rsid w:val="001B7C9D"/>
    <w:pPr>
      <w:numPr>
        <w:numId w:val="13"/>
      </w:numPr>
    </w:pPr>
  </w:style>
  <w:style w:type="numbering" w:customStyle="1" w:styleId="CurrentList2">
    <w:name w:val="Current List2"/>
    <w:uiPriority w:val="99"/>
    <w:rsid w:val="001B7C9D"/>
    <w:pPr>
      <w:numPr>
        <w:numId w:val="14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F921FA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124D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4F124D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002"/>
    <w:rPr>
      <w:rFonts w:asciiTheme="minorHAnsi" w:hAnsiTheme="minorHAnsi"/>
      <w:color w:val="0E2841" w:themeColor="text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02"/>
    <w:rPr>
      <w:rFonts w:asciiTheme="minorHAnsi" w:hAnsiTheme="minorHAnsi"/>
      <w:b/>
      <w:bCs/>
      <w:color w:val="0E2841" w:themeColor="tex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ms.rcp.ac.uk/media/5ajj5i1r/writing-consultant-job-descriptions_guidancefornhsemployers_v1_final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c@rcp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ac@rcp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7381E5"/>
      </a:accent1>
      <a:accent2>
        <a:srgbClr val="1B273F"/>
      </a:accent2>
      <a:accent3>
        <a:srgbClr val="4C585A"/>
      </a:accent3>
      <a:accent4>
        <a:srgbClr val="C6D0F4"/>
      </a:accent4>
      <a:accent5>
        <a:srgbClr val="7381E5"/>
      </a:accent5>
      <a:accent6>
        <a:srgbClr val="0E2841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53877-33cf-4c14-be39-27abbf656ac3" xsi:nil="true"/>
    <lcf76f155ced4ddcb4097134ff3c332f xmlns="27ae2877-a0d1-4c4f-87c0-39260d04ae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83DB4D59A384B95ACFE95D3808021" ma:contentTypeVersion="23" ma:contentTypeDescription="Create a new document." ma:contentTypeScope="" ma:versionID="7ab2ea622eb866a58950f5dff7849960">
  <xsd:schema xmlns:xsd="http://www.w3.org/2001/XMLSchema" xmlns:xs="http://www.w3.org/2001/XMLSchema" xmlns:p="http://schemas.microsoft.com/office/2006/metadata/properties" xmlns:ns2="44d53877-33cf-4c14-be39-27abbf656ac3" xmlns:ns3="27ae2877-a0d1-4c4f-87c0-39260d04aed5" targetNamespace="http://schemas.microsoft.com/office/2006/metadata/properties" ma:root="true" ma:fieldsID="45e2d936507110f667240fd186b472f7" ns2:_="" ns3:_="">
    <xsd:import namespace="44d53877-33cf-4c14-be39-27abbf656ac3"/>
    <xsd:import namespace="27ae2877-a0d1-4c4f-87c0-39260d04ae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3877-33cf-4c14-be39-27abbf656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89b729-5e8f-4cc2-9854-b3194d7d1448}" ma:internalName="TaxCatchAll" ma:showField="CatchAllData" ma:web="44d53877-33cf-4c14-be39-27abbf656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e2877-a0d1-4c4f-87c0-39260d04a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64534-628D-45E2-A016-1EE3B87CA04D}">
  <ds:schemaRefs>
    <ds:schemaRef ds:uri="http://schemas.microsoft.com/office/2006/metadata/properties"/>
    <ds:schemaRef ds:uri="http://schemas.microsoft.com/office/infopath/2007/PartnerControls"/>
    <ds:schemaRef ds:uri="44d53877-33cf-4c14-be39-27abbf656ac3"/>
    <ds:schemaRef ds:uri="27ae2877-a0d1-4c4f-87c0-39260d04aed5"/>
  </ds:schemaRefs>
</ds:datastoreItem>
</file>

<file path=customXml/itemProps2.xml><?xml version="1.0" encoding="utf-8"?>
<ds:datastoreItem xmlns:ds="http://schemas.openxmlformats.org/officeDocument/2006/customXml" ds:itemID="{FFB5A148-0663-435D-BCDD-6FA71D629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3877-33cf-4c14-be39-27abbf656ac3"/>
    <ds:schemaRef ds:uri="27ae2877-a0d1-4c4f-87c0-39260d04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3147</CharactersWithSpaces>
  <SharedDoc>false</SharedDoc>
  <HLinks>
    <vt:vector size="12" baseType="variant">
      <vt:variant>
        <vt:i4>4587568</vt:i4>
      </vt:variant>
      <vt:variant>
        <vt:i4>3</vt:i4>
      </vt:variant>
      <vt:variant>
        <vt:i4>0</vt:i4>
      </vt:variant>
      <vt:variant>
        <vt:i4>5</vt:i4>
      </vt:variant>
      <vt:variant>
        <vt:lpwstr>mailto:aac@rcp.ac.uk</vt:lpwstr>
      </vt:variant>
      <vt:variant>
        <vt:lpwstr/>
      </vt:variant>
      <vt:variant>
        <vt:i4>4587568</vt:i4>
      </vt:variant>
      <vt:variant>
        <vt:i4>0</vt:i4>
      </vt:variant>
      <vt:variant>
        <vt:i4>0</vt:i4>
      </vt:variant>
      <vt:variant>
        <vt:i4>5</vt:i4>
      </vt:variant>
      <vt:variant>
        <vt:lpwstr>mailto:aac@rcp.ac.uk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Porter</dc:creator>
  <cp:lastModifiedBy>Tarangini Suresh</cp:lastModifiedBy>
  <cp:revision>10</cp:revision>
  <cp:lastPrinted>2010-12-20T12:38:00Z</cp:lastPrinted>
  <dcterms:created xsi:type="dcterms:W3CDTF">2026-04-20T08:44:00Z</dcterms:created>
  <dcterms:modified xsi:type="dcterms:W3CDTF">2026-04-20T14:03:00Z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2024-02-05T10:34:04Z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48c1bcf9-7a3c-44d7-8da9-bb27a1f03fb1</vt:lpwstr>
  </property>
  <property fmtid="{D5CDD505-2E9C-101B-9397-08002B2CF9AE}" pid="8" name="MSIP_Label_b7fc4a01-7f7b-4691-9d43-2f4a072b53e8_ContentBits">
    <vt:lpwstr>0</vt:lpwstr>
  </property>
  <property fmtid="{D5CDD505-2E9C-101B-9397-08002B2CF9AE}" pid="9" name="ContentTypeId">
    <vt:lpwstr>0x01010029683DB4D59A384B95ACFE95D3808021</vt:lpwstr>
  </property>
  <property fmtid="{D5CDD505-2E9C-101B-9397-08002B2CF9AE}" pid="10" name="MediaServiceImageTags">
    <vt:lpwstr/>
  </property>
</Properties>
</file>